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5E288" w14:textId="77777777" w:rsidR="002916F5" w:rsidRPr="002916F5" w:rsidRDefault="002916F5" w:rsidP="002916F5">
      <w:pPr>
        <w:bidi/>
        <w:rPr>
          <w:b/>
          <w:bCs/>
        </w:rPr>
      </w:pPr>
      <w:r>
        <w:rPr>
          <w:rFonts w:hint="cs"/>
          <w:b/>
          <w:bCs/>
          <w:rtl/>
        </w:rPr>
        <w:t>ن</w:t>
      </w:r>
      <w:r w:rsidRPr="002916F5">
        <w:rPr>
          <w:b/>
          <w:bCs/>
          <w:rtl/>
        </w:rPr>
        <w:t>موذج استرشادي مختصر لعقد شركة تضامن بعد تحويل مؤسسة فردية</w:t>
      </w:r>
    </w:p>
    <w:p w14:paraId="42B05326" w14:textId="77777777" w:rsidR="002916F5" w:rsidRPr="002916F5" w:rsidRDefault="002916F5" w:rsidP="002916F5">
      <w:pPr>
        <w:bidi/>
      </w:pPr>
      <w:r w:rsidRPr="002916F5">
        <w:rPr>
          <w:rtl/>
        </w:rPr>
        <w:t>تنبيه: النموذج التالي للعرض داخل المقال فقط، ولا يغني عن مراجعة الصيغة النهائية وفق بيانات الشركاء والنشاط والالتزامات القائمة</w:t>
      </w:r>
      <w:r w:rsidRPr="002916F5">
        <w:t>.</w:t>
      </w:r>
    </w:p>
    <w:p w14:paraId="0172A72F" w14:textId="77777777" w:rsidR="002916F5" w:rsidRPr="002916F5" w:rsidRDefault="002916F5" w:rsidP="002916F5">
      <w:pPr>
        <w:bidi/>
      </w:pPr>
      <w:r w:rsidRPr="002916F5">
        <w:rPr>
          <w:rtl/>
        </w:rPr>
        <w:t>بعون الله تعالى، اتفق كل من</w:t>
      </w:r>
      <w:r w:rsidRPr="002916F5">
        <w:t>:</w:t>
      </w:r>
      <w:r w:rsidRPr="002916F5">
        <w:br/>
      </w:r>
      <w:r w:rsidRPr="002916F5">
        <w:rPr>
          <w:rtl/>
        </w:rPr>
        <w:t>الطرف الأول: السيد/………، رقم الهوية/الإقامة:………، بصفته مالك المؤسسة الفردية ذات السجل التجاري رقم</w:t>
      </w:r>
      <w:r w:rsidRPr="002916F5">
        <w:t>:………</w:t>
      </w:r>
      <w:r w:rsidRPr="002916F5">
        <w:br/>
      </w:r>
      <w:r w:rsidRPr="002916F5">
        <w:rPr>
          <w:rtl/>
        </w:rPr>
        <w:t>الطرف الثاني: السيد/………، رقم الهوية/الإقامة</w:t>
      </w:r>
      <w:r w:rsidRPr="002916F5">
        <w:t>:………</w:t>
      </w:r>
      <w:r w:rsidRPr="002916F5">
        <w:br/>
      </w:r>
      <w:r w:rsidRPr="002916F5">
        <w:rPr>
          <w:rtl/>
        </w:rPr>
        <w:t>ويُشار إليهما مجتمعين بـ “الشركاء”، على تحويل المؤسسة الفردية المذكورة إلى شركة تضامن وفق الأحكام النظامية المعمول بها في المملكة العربية السعودية</w:t>
      </w:r>
      <w:r w:rsidRPr="002916F5">
        <w:t>.</w:t>
      </w:r>
    </w:p>
    <w:p w14:paraId="26846967" w14:textId="77777777" w:rsidR="002916F5" w:rsidRPr="002916F5" w:rsidRDefault="002916F5" w:rsidP="002916F5">
      <w:pPr>
        <w:bidi/>
      </w:pPr>
      <w:r w:rsidRPr="002916F5">
        <w:rPr>
          <w:rtl/>
        </w:rPr>
        <w:t>المادة الأولى: اسم الشركة</w:t>
      </w:r>
      <w:r w:rsidRPr="002916F5">
        <w:br/>
      </w:r>
      <w:r w:rsidRPr="002916F5">
        <w:rPr>
          <w:rtl/>
        </w:rPr>
        <w:t>يكون اسم الشركة: شركة ……… التضامنية، ويجوز تعديله وفق متطلبات السجل التجاري والأنظمة ذات العلاقة</w:t>
      </w:r>
      <w:r w:rsidRPr="002916F5">
        <w:t>.</w:t>
      </w:r>
    </w:p>
    <w:p w14:paraId="40CC5828" w14:textId="77777777" w:rsidR="002916F5" w:rsidRPr="002916F5" w:rsidRDefault="002916F5" w:rsidP="002916F5">
      <w:pPr>
        <w:bidi/>
      </w:pPr>
      <w:r w:rsidRPr="002916F5">
        <w:rPr>
          <w:rtl/>
        </w:rPr>
        <w:t>المادة الثانية: غرض الشركة ونشاطها</w:t>
      </w:r>
      <w:r w:rsidRPr="002916F5">
        <w:br/>
      </w:r>
      <w:r w:rsidRPr="002916F5">
        <w:rPr>
          <w:rtl/>
        </w:rPr>
        <w:t>تزاول الشركة نشاط: ………، ولها ممارسة الأنشطة المرخصة نظاماً والمرتبطة بغرضها، بعد الحصول على التراخيص اللازمة عند اشتراطها</w:t>
      </w:r>
      <w:r w:rsidRPr="002916F5">
        <w:t>.</w:t>
      </w:r>
    </w:p>
    <w:p w14:paraId="7A5EBD4C" w14:textId="77777777" w:rsidR="002916F5" w:rsidRPr="002916F5" w:rsidRDefault="002916F5" w:rsidP="002916F5">
      <w:pPr>
        <w:bidi/>
      </w:pPr>
      <w:r w:rsidRPr="002916F5">
        <w:rPr>
          <w:rtl/>
        </w:rPr>
        <w:t>المادة الثالثة: مركز الشركة</w:t>
      </w:r>
      <w:r w:rsidRPr="002916F5">
        <w:br/>
      </w:r>
      <w:r w:rsidRPr="002916F5">
        <w:rPr>
          <w:rtl/>
        </w:rPr>
        <w:t>يكون المركز الرئيسي للشركة في مدينة ………، ويجوز فتح فروع داخل المملكة بعد موافقة الشركاء واستكمال المتطلبات النظامية</w:t>
      </w:r>
      <w:r w:rsidRPr="002916F5">
        <w:t>.</w:t>
      </w:r>
    </w:p>
    <w:p w14:paraId="1F910F23" w14:textId="77777777" w:rsidR="002916F5" w:rsidRPr="002916F5" w:rsidRDefault="002916F5" w:rsidP="002916F5">
      <w:pPr>
        <w:bidi/>
      </w:pPr>
      <w:r w:rsidRPr="002916F5">
        <w:rPr>
          <w:rtl/>
        </w:rPr>
        <w:t>المادة الرابعة: رأس المال والحصص</w:t>
      </w:r>
      <w:r w:rsidRPr="002916F5">
        <w:br/>
      </w:r>
      <w:r w:rsidRPr="002916F5">
        <w:rPr>
          <w:rtl/>
        </w:rPr>
        <w:t>حدد رأس مال الشركة بمبلغ قدره ……… ريال سعودي، موزعاً بين الشركاء على النحو الآتي</w:t>
      </w:r>
      <w:r w:rsidRPr="002916F5">
        <w:t>:</w:t>
      </w:r>
    </w:p>
    <w:p w14:paraId="1AFE7561" w14:textId="77777777" w:rsidR="002916F5" w:rsidRPr="002916F5" w:rsidRDefault="002916F5" w:rsidP="002916F5">
      <w:pPr>
        <w:numPr>
          <w:ilvl w:val="0"/>
          <w:numId w:val="1"/>
        </w:numPr>
        <w:bidi/>
      </w:pPr>
      <w:r w:rsidRPr="002916F5">
        <w:rPr>
          <w:rtl/>
        </w:rPr>
        <w:t>الطرف الأول: حصة قدرها ……… ريال، بنسبة</w:t>
      </w:r>
      <w:r w:rsidRPr="002916F5">
        <w:t xml:space="preserve"> ………%.</w:t>
      </w:r>
    </w:p>
    <w:p w14:paraId="2EE9BE8A" w14:textId="77777777" w:rsidR="002916F5" w:rsidRPr="002916F5" w:rsidRDefault="002916F5" w:rsidP="002916F5">
      <w:pPr>
        <w:numPr>
          <w:ilvl w:val="0"/>
          <w:numId w:val="1"/>
        </w:numPr>
        <w:bidi/>
      </w:pPr>
      <w:r w:rsidRPr="002916F5">
        <w:rPr>
          <w:rtl/>
        </w:rPr>
        <w:t>الطرف الثاني: حصة قدرها ……… ريال، بنسبة</w:t>
      </w:r>
      <w:r w:rsidRPr="002916F5">
        <w:t xml:space="preserve"> ………%.</w:t>
      </w:r>
      <w:r w:rsidRPr="002916F5">
        <w:br/>
      </w:r>
      <w:r w:rsidRPr="002916F5">
        <w:rPr>
          <w:rtl/>
        </w:rPr>
        <w:t>وتشمل حصة الطرف الأول، عند الاتفاق، الأصول أو الحقوق أو النشاط التجاري الناتج عن المؤسسة الفردية محل التحويل</w:t>
      </w:r>
      <w:r w:rsidRPr="002916F5">
        <w:t>.</w:t>
      </w:r>
    </w:p>
    <w:p w14:paraId="583F85BB" w14:textId="77777777" w:rsidR="002916F5" w:rsidRPr="002916F5" w:rsidRDefault="002916F5" w:rsidP="002916F5">
      <w:pPr>
        <w:bidi/>
      </w:pPr>
      <w:r w:rsidRPr="002916F5">
        <w:rPr>
          <w:rtl/>
        </w:rPr>
        <w:t>المادة الخامسة: ديون المؤسسة السابقة والتزاماتها</w:t>
      </w:r>
      <w:r w:rsidRPr="002916F5">
        <w:br/>
      </w:r>
      <w:r w:rsidRPr="002916F5">
        <w:rPr>
          <w:rtl/>
        </w:rPr>
        <w:t>يقر الشركاء بأن الديون والالتزامات والعقود القائمة قبل التحويل قد تم حصرها في ملحق مستقل مرفق بهذا العقد. ويتفق الشركاء على طريقة تحمل هذه الالتزامات فيما بينهم، دون إخلال بما تقرره الأنظمة في مواجهة الغير</w:t>
      </w:r>
      <w:r w:rsidRPr="002916F5">
        <w:t>.</w:t>
      </w:r>
    </w:p>
    <w:p w14:paraId="17FA295C" w14:textId="77777777" w:rsidR="002916F5" w:rsidRPr="002916F5" w:rsidRDefault="002916F5" w:rsidP="002916F5">
      <w:pPr>
        <w:bidi/>
      </w:pPr>
      <w:r w:rsidRPr="002916F5">
        <w:rPr>
          <w:rtl/>
        </w:rPr>
        <w:t>المادة السادسة: إدارة الشركة وصلاحيات المدير</w:t>
      </w:r>
      <w:r w:rsidRPr="002916F5">
        <w:br/>
      </w:r>
      <w:r w:rsidRPr="002916F5">
        <w:rPr>
          <w:rtl/>
        </w:rPr>
        <w:t>يتولى إدارة الشركة السيد/………، وتكون له صلاحية مباشرة الأعمال اليومية، وتمثيل الشركة أمام الجهات المختصة، والتوقيع على العقود المعتادة. ولا يجوز له الاقتراض، أو بيع أصول جوهرية، أو إبرام التزامات تتجاوز مبلغ ……… ريال إلا بموافقة كتابية من باقي الشركاء</w:t>
      </w:r>
      <w:r w:rsidRPr="002916F5">
        <w:t>.</w:t>
      </w:r>
    </w:p>
    <w:p w14:paraId="73115A67" w14:textId="77777777" w:rsidR="002916F5" w:rsidRPr="002916F5" w:rsidRDefault="002916F5" w:rsidP="002916F5">
      <w:pPr>
        <w:bidi/>
      </w:pPr>
      <w:r w:rsidRPr="002916F5">
        <w:rPr>
          <w:rtl/>
        </w:rPr>
        <w:t>المادة السابعة: الأرباح والخسائر</w:t>
      </w:r>
      <w:r w:rsidRPr="002916F5">
        <w:br/>
      </w:r>
      <w:r w:rsidRPr="002916F5">
        <w:rPr>
          <w:rtl/>
        </w:rPr>
        <w:t>توزع الأرباح والخسائر بين الشركاء بحسب نسب حصصهم في رأس المال، ما لم يتفق الشركاء على نسب أخرى لا تخالف الأحكام النظامية</w:t>
      </w:r>
      <w:r w:rsidRPr="002916F5">
        <w:t>.</w:t>
      </w:r>
    </w:p>
    <w:p w14:paraId="7BC61328" w14:textId="77777777" w:rsidR="002916F5" w:rsidRPr="002916F5" w:rsidRDefault="002916F5" w:rsidP="002916F5">
      <w:pPr>
        <w:bidi/>
      </w:pPr>
      <w:r w:rsidRPr="002916F5">
        <w:rPr>
          <w:rtl/>
        </w:rPr>
        <w:lastRenderedPageBreak/>
        <w:t>المادة الثامنة: التنازل عن الحصص ودخول شريك جديد</w:t>
      </w:r>
      <w:r w:rsidRPr="002916F5">
        <w:br/>
      </w:r>
      <w:r w:rsidRPr="002916F5">
        <w:rPr>
          <w:rtl/>
        </w:rPr>
        <w:t>لا يجوز لأي شريك التنازل عن حصته أو جزء منها للغير إلا بموافقة باقي الشركاء، وبعد استكمال إجراءات القيد والشهر لدى السجل التجاري</w:t>
      </w:r>
      <w:r w:rsidRPr="002916F5">
        <w:t>.</w:t>
      </w:r>
    </w:p>
    <w:p w14:paraId="78D9DB8A" w14:textId="77777777" w:rsidR="002916F5" w:rsidRPr="002916F5" w:rsidRDefault="002916F5" w:rsidP="002916F5">
      <w:pPr>
        <w:bidi/>
      </w:pPr>
      <w:r w:rsidRPr="002916F5">
        <w:rPr>
          <w:rtl/>
        </w:rPr>
        <w:t>المادة التاسعة: مدة الشركة</w:t>
      </w:r>
      <w:r w:rsidRPr="002916F5">
        <w:br/>
      </w:r>
      <w:r w:rsidRPr="002916F5">
        <w:rPr>
          <w:rtl/>
        </w:rPr>
        <w:t>مدة الشركة ……… سنة تبدأ من تاريخ قيدها في السجل التجاري، وتجدد تلقائياً لمدة مماثلة ما لم يخطر أحد الشركاء الآخرين بعدم الرغبة في التجديد قبل انتهاء المدة بـ ……… يوماً</w:t>
      </w:r>
      <w:r w:rsidRPr="002916F5">
        <w:t>.</w:t>
      </w:r>
    </w:p>
    <w:p w14:paraId="58C840A1" w14:textId="77777777" w:rsidR="002916F5" w:rsidRPr="002916F5" w:rsidRDefault="002916F5" w:rsidP="002916F5">
      <w:pPr>
        <w:bidi/>
      </w:pPr>
      <w:r w:rsidRPr="002916F5">
        <w:rPr>
          <w:rtl/>
        </w:rPr>
        <w:t>المادة العاشرة: تسوية النزاعات</w:t>
      </w:r>
      <w:r w:rsidRPr="002916F5">
        <w:br/>
      </w:r>
      <w:r w:rsidRPr="002916F5">
        <w:rPr>
          <w:rtl/>
        </w:rPr>
        <w:t>تُحل النزاعات الناشئة بين الشركاء ودياً خلال مدة لا تتجاوز ……… يوماً، فإن تعذر ذلك، يكون الاختصاص للجهة القضائية المختصة ما لم يتفق الشركاء على التحكيم في بند مستقل</w:t>
      </w:r>
      <w:r w:rsidRPr="002916F5">
        <w:t>.</w:t>
      </w:r>
    </w:p>
    <w:p w14:paraId="1564584D" w14:textId="77777777" w:rsidR="002916F5" w:rsidRPr="002916F5" w:rsidRDefault="002916F5" w:rsidP="002916F5">
      <w:pPr>
        <w:bidi/>
      </w:pPr>
      <w:r w:rsidRPr="002916F5">
        <w:rPr>
          <w:rtl/>
        </w:rPr>
        <w:t>المادة الحادية عشرة: أحكام ختامية</w:t>
      </w:r>
      <w:r w:rsidRPr="002916F5">
        <w:br/>
      </w:r>
      <w:r w:rsidRPr="002916F5">
        <w:rPr>
          <w:rtl/>
        </w:rPr>
        <w:t>يعد هذا العقد وملحقاته وحدة واحدة، ولا يجوز تعديله إلا بموافقة الشركاء واستكمال إجراءات القيد والشهر متى تطلب النظام ذلك</w:t>
      </w:r>
      <w:r w:rsidRPr="002916F5">
        <w:t>.</w:t>
      </w:r>
    </w:p>
    <w:p w14:paraId="459C4675" w14:textId="6931CF04" w:rsidR="002916F5" w:rsidRPr="002916F5" w:rsidRDefault="002916F5" w:rsidP="002916F5">
      <w:pPr>
        <w:bidi/>
      </w:pPr>
      <w:r w:rsidRPr="002916F5">
        <w:rPr>
          <w:rtl/>
        </w:rPr>
        <w:t>توقيع الشركاء</w:t>
      </w:r>
      <w:r w:rsidRPr="002916F5">
        <w:t>:</w:t>
      </w:r>
      <w:r w:rsidRPr="002916F5">
        <w:br/>
      </w:r>
      <w:r w:rsidRPr="002916F5">
        <w:rPr>
          <w:rtl/>
        </w:rPr>
        <w:t>الطرف الأول</w:t>
      </w:r>
      <w:r>
        <w:rPr>
          <w:rFonts w:hint="cs"/>
          <w:rtl/>
        </w:rPr>
        <w:t>: ..................</w:t>
      </w:r>
      <w:r w:rsidRPr="002916F5">
        <w:br/>
      </w:r>
      <w:r w:rsidRPr="002916F5">
        <w:rPr>
          <w:rtl/>
        </w:rPr>
        <w:t>الطرف الثاني</w:t>
      </w:r>
      <w:r>
        <w:rPr>
          <w:rFonts w:hint="cs"/>
          <w:rtl/>
        </w:rPr>
        <w:t>: .................</w:t>
      </w:r>
      <w:r w:rsidRPr="002916F5">
        <w:br/>
      </w:r>
      <w:r w:rsidRPr="002916F5">
        <w:rPr>
          <w:rtl/>
        </w:rPr>
        <w:t>التاريخ</w:t>
      </w:r>
      <w:r>
        <w:rPr>
          <w:rFonts w:hint="cs"/>
          <w:rtl/>
        </w:rPr>
        <w:t>: .......................</w:t>
      </w:r>
    </w:p>
    <w:p w14:paraId="1747D118" w14:textId="77777777" w:rsidR="002916F5" w:rsidRPr="002916F5" w:rsidRDefault="002916F5" w:rsidP="002916F5">
      <w:pPr>
        <w:bidi/>
      </w:pPr>
    </w:p>
    <w:p w14:paraId="4F83FA9D" w14:textId="77777777" w:rsidR="002916F5" w:rsidRPr="002916F5" w:rsidRDefault="002916F5" w:rsidP="002916F5">
      <w:pPr>
        <w:bidi/>
      </w:pPr>
    </w:p>
    <w:sectPr w:rsidR="002916F5" w:rsidRPr="002916F5" w:rsidSect="002916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141414"/>
    <w:multiLevelType w:val="multilevel"/>
    <w:tmpl w:val="F23EC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356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6F5"/>
    <w:rsid w:val="002916F5"/>
    <w:rsid w:val="00DD5C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C9E67"/>
  <w15:chartTrackingRefBased/>
  <w15:docId w15:val="{5F9AE186-A888-454E-93BA-CB2A20DCF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6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16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16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16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16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16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6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6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6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6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16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16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16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16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16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6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6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6F5"/>
    <w:rPr>
      <w:rFonts w:eastAsiaTheme="majorEastAsia" w:cstheme="majorBidi"/>
      <w:color w:val="272727" w:themeColor="text1" w:themeTint="D8"/>
    </w:rPr>
  </w:style>
  <w:style w:type="paragraph" w:styleId="Title">
    <w:name w:val="Title"/>
    <w:basedOn w:val="Normal"/>
    <w:next w:val="Normal"/>
    <w:link w:val="TitleChar"/>
    <w:uiPriority w:val="10"/>
    <w:qFormat/>
    <w:rsid w:val="002916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6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6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6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6F5"/>
    <w:pPr>
      <w:spacing w:before="160"/>
      <w:jc w:val="center"/>
    </w:pPr>
    <w:rPr>
      <w:i/>
      <w:iCs/>
      <w:color w:val="404040" w:themeColor="text1" w:themeTint="BF"/>
    </w:rPr>
  </w:style>
  <w:style w:type="character" w:customStyle="1" w:styleId="QuoteChar">
    <w:name w:val="Quote Char"/>
    <w:basedOn w:val="DefaultParagraphFont"/>
    <w:link w:val="Quote"/>
    <w:uiPriority w:val="29"/>
    <w:rsid w:val="002916F5"/>
    <w:rPr>
      <w:i/>
      <w:iCs/>
      <w:color w:val="404040" w:themeColor="text1" w:themeTint="BF"/>
    </w:rPr>
  </w:style>
  <w:style w:type="paragraph" w:styleId="ListParagraph">
    <w:name w:val="List Paragraph"/>
    <w:basedOn w:val="Normal"/>
    <w:uiPriority w:val="34"/>
    <w:qFormat/>
    <w:rsid w:val="002916F5"/>
    <w:pPr>
      <w:ind w:left="720"/>
      <w:contextualSpacing/>
    </w:pPr>
  </w:style>
  <w:style w:type="character" w:styleId="IntenseEmphasis">
    <w:name w:val="Intense Emphasis"/>
    <w:basedOn w:val="DefaultParagraphFont"/>
    <w:uiPriority w:val="21"/>
    <w:qFormat/>
    <w:rsid w:val="002916F5"/>
    <w:rPr>
      <w:i/>
      <w:iCs/>
      <w:color w:val="0F4761" w:themeColor="accent1" w:themeShade="BF"/>
    </w:rPr>
  </w:style>
  <w:style w:type="paragraph" w:styleId="IntenseQuote">
    <w:name w:val="Intense Quote"/>
    <w:basedOn w:val="Normal"/>
    <w:next w:val="Normal"/>
    <w:link w:val="IntenseQuoteChar"/>
    <w:uiPriority w:val="30"/>
    <w:qFormat/>
    <w:rsid w:val="002916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16F5"/>
    <w:rPr>
      <w:i/>
      <w:iCs/>
      <w:color w:val="0F4761" w:themeColor="accent1" w:themeShade="BF"/>
    </w:rPr>
  </w:style>
  <w:style w:type="character" w:styleId="IntenseReference">
    <w:name w:val="Intense Reference"/>
    <w:basedOn w:val="DefaultParagraphFont"/>
    <w:uiPriority w:val="32"/>
    <w:qFormat/>
    <w:rsid w:val="002916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418</Words>
  <Characters>2388</Characters>
  <Application>Microsoft Office Word</Application>
  <DocSecurity>0</DocSecurity>
  <Lines>19</Lines>
  <Paragraphs>5</Paragraphs>
  <ScaleCrop>false</ScaleCrop>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Shafak Tehmaz</dc:creator>
  <cp:keywords/>
  <dc:description/>
  <cp:lastModifiedBy>Shafak Tehmaz</cp:lastModifiedBy>
  <cp:revision>1</cp:revision>
  <dcterms:created xsi:type="dcterms:W3CDTF">2026-05-04T07:08:00Z</dcterms:created>
  <dcterms:modified xsi:type="dcterms:W3CDTF">2026-05-04T07:11:00Z</dcterms:modified>
</cp:coreProperties>
</file>